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《沈阳市人防办2021年深化“万人进万企”活动方案》文字解读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 文件背景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根据市委、市政府工作部署，为进一步优化营商环境，全面落实“六稳”“六保”任务，深化“万人进万企”活动，持续加大企业帮扶力度，助推企业转型发展、快速发展，结合我办实际工作，制定本方案。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 方案目的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深化“一联三帮”活动，采取帮扶干部和“保姆式”服务专班模式对企业进行服务，帮助企业落实政策、解决困难、转型发展，推进“万人进万企”活动提质增效，提高企业获得感和满意度。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 方案内容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按照“直送、直办、直达、快办”的工作原则，做实做细做优“万人进万企”活动。发挥我办干部“服务员”“联络员”“信息员”“协调员”作用。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（一）任务企业专人帮；（二）重点企业专班帮。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 xml:space="preserve"> </w:t>
      </w:r>
      <w:r>
        <w:rPr>
          <w:rFonts w:hint="eastAsia" w:ascii="黑体" w:hAnsi="黑体" w:eastAsia="黑体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四 </w:t>
      </w:r>
      <w:r>
        <w:rPr>
          <w:rFonts w:hint="eastAsia" w:ascii="黑体" w:hAnsi="黑体" w:eastAsia="黑体" w:cs="黑体"/>
          <w:sz w:val="32"/>
          <w:szCs w:val="32"/>
        </w:rPr>
        <w:t>工作要求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建立台账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联席会议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党组决策。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93BB3"/>
    <w:rsid w:val="04693BB3"/>
    <w:rsid w:val="0CA07CBA"/>
    <w:rsid w:val="15B479C9"/>
    <w:rsid w:val="25BC4B35"/>
    <w:rsid w:val="2D411703"/>
    <w:rsid w:val="35675116"/>
    <w:rsid w:val="3AB2325F"/>
    <w:rsid w:val="413D5B9E"/>
    <w:rsid w:val="444A3D28"/>
    <w:rsid w:val="46837E0E"/>
    <w:rsid w:val="47D73840"/>
    <w:rsid w:val="4FE21F44"/>
    <w:rsid w:val="59B91A7D"/>
    <w:rsid w:val="5C8117BB"/>
    <w:rsid w:val="5E1D267E"/>
    <w:rsid w:val="71855847"/>
    <w:rsid w:val="76870B86"/>
    <w:rsid w:val="779154C8"/>
    <w:rsid w:val="7AA266D0"/>
    <w:rsid w:val="7DC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2021-03-08T01:53:00Z</dcterms:created>
  <dc:creator>三水</dc:creator>
  <cp:lastModifiedBy>了了</cp:lastModifiedBy>
  <cp:lastPrinted>2021-03-19T03:24:00Z</cp:lastPrinted>
  <dcterms:modified xsi:type="dcterms:W3CDTF">2021-04-12T01:59:39Z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998FCCD1E965491890224A6774E67019</vt:lpwstr>
  </property>
</Properties>
</file>